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78B8" w14:textId="77777777" w:rsidR="005A0F0E" w:rsidRPr="00555043" w:rsidRDefault="005A0F0E" w:rsidP="005A0F0E">
      <w:pPr>
        <w:rPr>
          <w:rFonts w:asciiTheme="majorHAnsi" w:hAnsiTheme="majorHAnsi" w:cs="Arial"/>
          <w:lang w:eastAsia="fr-FR"/>
        </w:rPr>
      </w:pPr>
      <w:r w:rsidRPr="00555043">
        <w:rPr>
          <w:rFonts w:asciiTheme="majorHAnsi" w:hAnsiTheme="majorHAnsi" w:cs="Arial"/>
          <w:lang w:eastAsia="fr-FR"/>
        </w:rPr>
        <w:tab/>
      </w:r>
      <w:r w:rsidRPr="00555043">
        <w:rPr>
          <w:rFonts w:asciiTheme="majorHAnsi" w:hAnsiTheme="majorHAnsi" w:cs="Arial"/>
          <w:lang w:eastAsia="fr-FR"/>
        </w:rPr>
        <w:tab/>
      </w:r>
      <w:r w:rsidRPr="00555043">
        <w:rPr>
          <w:rFonts w:asciiTheme="majorHAnsi" w:hAnsiTheme="majorHAnsi" w:cs="Arial"/>
          <w:lang w:eastAsia="fr-FR"/>
        </w:rPr>
        <w:tab/>
      </w:r>
    </w:p>
    <w:p w14:paraId="1C571A7D" w14:textId="77777777" w:rsidR="005A0F0E" w:rsidRPr="00EB705E" w:rsidRDefault="005A0F0E" w:rsidP="005A0F0E">
      <w:pPr>
        <w:rPr>
          <w:rFonts w:asciiTheme="majorHAnsi" w:hAnsiTheme="majorHAnsi" w:cs="Arial"/>
          <w:b/>
          <w:bCs/>
          <w:sz w:val="28"/>
          <w:szCs w:val="28"/>
          <w:lang w:eastAsia="fr-FR"/>
        </w:rPr>
      </w:pPr>
      <w:r>
        <w:rPr>
          <w:rFonts w:asciiTheme="majorHAnsi" w:hAnsiTheme="majorHAnsi" w:cs="Arial"/>
          <w:lang w:eastAsia="fr-FR"/>
        </w:rPr>
        <w:tab/>
      </w:r>
      <w:r>
        <w:rPr>
          <w:rFonts w:asciiTheme="majorHAnsi" w:hAnsiTheme="majorHAnsi" w:cs="Arial"/>
          <w:lang w:eastAsia="fr-FR"/>
        </w:rPr>
        <w:tab/>
      </w:r>
      <w:r>
        <w:rPr>
          <w:rFonts w:asciiTheme="majorHAnsi" w:hAnsiTheme="majorHAnsi" w:cs="Arial"/>
          <w:lang w:eastAsia="fr-FR"/>
        </w:rPr>
        <w:tab/>
      </w:r>
      <w:commentRangeStart w:id="0"/>
      <w:r w:rsidRPr="00EB705E">
        <w:rPr>
          <w:rFonts w:asciiTheme="majorHAnsi" w:hAnsiTheme="majorHAnsi" w:cs="Arial"/>
          <w:b/>
          <w:bCs/>
          <w:sz w:val="28"/>
          <w:szCs w:val="28"/>
          <w:lang w:eastAsia="fr-FR"/>
        </w:rPr>
        <w:t>POUVOIR POUR L’AG du 30 MAI 2024</w:t>
      </w:r>
      <w:commentRangeEnd w:id="0"/>
      <w:r>
        <w:rPr>
          <w:rStyle w:val="Marquedecommentaire"/>
        </w:rPr>
        <w:commentReference w:id="0"/>
      </w:r>
    </w:p>
    <w:p w14:paraId="549FF9C3" w14:textId="77777777" w:rsidR="005A0F0E" w:rsidRPr="00FA7A43" w:rsidRDefault="005A0F0E" w:rsidP="005A0F0E">
      <w:pPr>
        <w:rPr>
          <w:rFonts w:asciiTheme="majorHAnsi" w:hAnsiTheme="majorHAnsi" w:cs="Arial"/>
          <w:sz w:val="28"/>
          <w:szCs w:val="28"/>
          <w:lang w:eastAsia="fr-FR"/>
        </w:rPr>
      </w:pPr>
    </w:p>
    <w:p w14:paraId="183D8B34" w14:textId="77777777" w:rsidR="005A0F0E" w:rsidRPr="00FA7A43" w:rsidRDefault="005A0F0E" w:rsidP="005A0F0E">
      <w:pPr>
        <w:jc w:val="both"/>
        <w:rPr>
          <w:rFonts w:asciiTheme="majorHAnsi" w:hAnsiTheme="majorHAnsi" w:cs="Arial"/>
          <w:sz w:val="28"/>
          <w:szCs w:val="28"/>
          <w:lang w:eastAsia="fr-FR"/>
        </w:rPr>
      </w:pPr>
      <w:r w:rsidRPr="00FA7A43">
        <w:rPr>
          <w:rFonts w:asciiTheme="majorHAnsi" w:hAnsiTheme="majorHAnsi" w:cs="Arial"/>
          <w:sz w:val="28"/>
          <w:szCs w:val="28"/>
          <w:lang w:eastAsia="fr-FR"/>
        </w:rPr>
        <w:t xml:space="preserve">Si vous ne </w:t>
      </w:r>
      <w:proofErr w:type="spellStart"/>
      <w:r w:rsidRPr="00FA7A43">
        <w:rPr>
          <w:rFonts w:asciiTheme="majorHAnsi" w:hAnsiTheme="majorHAnsi" w:cs="Arial"/>
          <w:sz w:val="28"/>
          <w:szCs w:val="28"/>
          <w:lang w:eastAsia="fr-FR"/>
        </w:rPr>
        <w:t>pouvez vous</w:t>
      </w:r>
      <w:proofErr w:type="spellEnd"/>
      <w:r w:rsidRPr="00FA7A43">
        <w:rPr>
          <w:rFonts w:asciiTheme="majorHAnsi" w:hAnsiTheme="majorHAnsi" w:cs="Arial"/>
          <w:sz w:val="28"/>
          <w:szCs w:val="28"/>
          <w:lang w:eastAsia="fr-FR"/>
        </w:rPr>
        <w:t xml:space="preserve"> rendre à cette AG vous pourrez utiliser le </w:t>
      </w:r>
      <w:r w:rsidRPr="00FA7A43">
        <w:rPr>
          <w:rFonts w:asciiTheme="majorHAnsi" w:hAnsiTheme="majorHAnsi" w:cs="Arial"/>
          <w:b/>
          <w:bCs/>
          <w:sz w:val="28"/>
          <w:szCs w:val="28"/>
          <w:lang w:eastAsia="fr-FR"/>
        </w:rPr>
        <w:t>Bon pour pouvoir</w:t>
      </w:r>
      <w:r w:rsidRPr="00FA7A43">
        <w:rPr>
          <w:rFonts w:asciiTheme="majorHAnsi" w:hAnsiTheme="majorHAnsi" w:cs="Arial"/>
          <w:sz w:val="28"/>
          <w:szCs w:val="28"/>
          <w:lang w:eastAsia="fr-FR"/>
        </w:rPr>
        <w:t xml:space="preserve"> ci-dessous. Il est à nous retourner : soit par courrier à l’adresse suivante : </w:t>
      </w:r>
      <w:r w:rsidRPr="00EB705E">
        <w:rPr>
          <w:rFonts w:asciiTheme="majorHAnsi" w:hAnsiTheme="majorHAnsi" w:cs="Arial"/>
          <w:i/>
          <w:iCs/>
          <w:sz w:val="28"/>
          <w:szCs w:val="28"/>
          <w:lang w:eastAsia="fr-FR"/>
        </w:rPr>
        <w:t>Les Amis de l’Idéo – 20 rue des Tanneries, 75013 Paris (France)</w:t>
      </w:r>
      <w:r w:rsidRPr="00FA7A43">
        <w:rPr>
          <w:rFonts w:asciiTheme="majorHAnsi" w:hAnsiTheme="majorHAnsi" w:cs="Arial"/>
          <w:sz w:val="28"/>
          <w:szCs w:val="28"/>
          <w:lang w:eastAsia="fr-FR"/>
        </w:rPr>
        <w:t xml:space="preserve"> ; soit par mail à </w:t>
      </w:r>
      <w:hyperlink r:id="rId8" w:history="1">
        <w:r w:rsidRPr="00FA7A43">
          <w:rPr>
            <w:rStyle w:val="Lienhypertexte"/>
            <w:rFonts w:asciiTheme="majorHAnsi" w:hAnsiTheme="majorHAnsi" w:cs="Arial"/>
            <w:sz w:val="28"/>
            <w:szCs w:val="28"/>
            <w:lang w:eastAsia="fr-FR"/>
          </w:rPr>
          <w:t>amisideo@gmail.com</w:t>
        </w:r>
      </w:hyperlink>
      <w:r w:rsidRPr="00FA7A43">
        <w:rPr>
          <w:rFonts w:asciiTheme="majorHAnsi" w:hAnsiTheme="majorHAnsi" w:cs="Arial"/>
          <w:sz w:val="28"/>
          <w:szCs w:val="28"/>
          <w:lang w:eastAsia="fr-FR"/>
        </w:rPr>
        <w:t xml:space="preserve">. En cas de mail, vous pourrez joindre la copie électronique du </w:t>
      </w:r>
      <w:r w:rsidRPr="00FA7A43">
        <w:rPr>
          <w:rFonts w:asciiTheme="majorHAnsi" w:hAnsiTheme="majorHAnsi" w:cs="Arial"/>
          <w:i/>
          <w:iCs/>
          <w:sz w:val="28"/>
          <w:szCs w:val="28"/>
          <w:lang w:eastAsia="fr-FR"/>
        </w:rPr>
        <w:t>Bon pour pouvoir</w:t>
      </w:r>
      <w:r w:rsidRPr="00FA7A43">
        <w:rPr>
          <w:rFonts w:asciiTheme="majorHAnsi" w:hAnsiTheme="majorHAnsi" w:cs="Arial"/>
          <w:sz w:val="28"/>
          <w:szCs w:val="28"/>
          <w:lang w:eastAsia="fr-FR"/>
        </w:rPr>
        <w:t xml:space="preserve"> rempli ; ou simplement en reproduire les termes dans votre message sans qu’il soit besoin de le </w:t>
      </w:r>
      <w:r>
        <w:rPr>
          <w:rFonts w:asciiTheme="majorHAnsi" w:hAnsiTheme="majorHAnsi" w:cs="Arial"/>
          <w:sz w:val="28"/>
          <w:szCs w:val="28"/>
          <w:lang w:eastAsia="fr-FR"/>
        </w:rPr>
        <w:t xml:space="preserve">dater et </w:t>
      </w:r>
      <w:r w:rsidRPr="00FA7A43">
        <w:rPr>
          <w:rFonts w:asciiTheme="majorHAnsi" w:hAnsiTheme="majorHAnsi" w:cs="Arial"/>
          <w:sz w:val="28"/>
          <w:szCs w:val="28"/>
          <w:lang w:eastAsia="fr-FR"/>
        </w:rPr>
        <w:t xml:space="preserve">signer, votre </w:t>
      </w:r>
      <w:r>
        <w:rPr>
          <w:rFonts w:asciiTheme="majorHAnsi" w:hAnsiTheme="majorHAnsi" w:cs="Arial"/>
          <w:sz w:val="28"/>
          <w:szCs w:val="28"/>
          <w:lang w:eastAsia="fr-FR"/>
        </w:rPr>
        <w:t xml:space="preserve">envoi et </w:t>
      </w:r>
      <w:r w:rsidRPr="00FA7A43">
        <w:rPr>
          <w:rFonts w:asciiTheme="majorHAnsi" w:hAnsiTheme="majorHAnsi" w:cs="Arial"/>
          <w:sz w:val="28"/>
          <w:szCs w:val="28"/>
          <w:lang w:eastAsia="fr-FR"/>
        </w:rPr>
        <w:t>adresse mail en tenant lieu. Pour nos Amis de l’étranger, privilégiez bien sûr l’envoi électronique. Merci !</w:t>
      </w:r>
    </w:p>
    <w:p w14:paraId="0C1209CF" w14:textId="77777777" w:rsidR="005A0F0E" w:rsidRPr="00FA7A43" w:rsidRDefault="005A0F0E" w:rsidP="005A0F0E">
      <w:pPr>
        <w:rPr>
          <w:rFonts w:asciiTheme="majorHAnsi" w:hAnsiTheme="majorHAnsi" w:cs="Arial"/>
          <w:color w:val="000000"/>
          <w:sz w:val="28"/>
          <w:szCs w:val="28"/>
          <w:lang w:eastAsia="fr-FR"/>
        </w:rPr>
      </w:pPr>
    </w:p>
    <w:p w14:paraId="2B0EFB5B" w14:textId="77777777" w:rsidR="005A0F0E" w:rsidRDefault="005A0F0E" w:rsidP="005A0F0E">
      <w:pPr>
        <w:rPr>
          <w:rFonts w:asciiTheme="majorHAnsi" w:hAnsiTheme="majorHAnsi" w:cs="Arial"/>
          <w:color w:val="000000"/>
          <w:lang w:eastAsia="fr-FR"/>
        </w:rPr>
      </w:pPr>
    </w:p>
    <w:p w14:paraId="78CD8B87" w14:textId="77777777" w:rsidR="005A0F0E" w:rsidRDefault="005A0F0E" w:rsidP="005A0F0E">
      <w:pPr>
        <w:rPr>
          <w:rFonts w:asciiTheme="majorHAnsi" w:hAnsiTheme="majorHAnsi" w:cs="Arial"/>
          <w:b/>
          <w:bCs/>
          <w:color w:val="000000"/>
          <w:lang w:eastAsia="fr-FR"/>
        </w:rPr>
      </w:pPr>
      <w:r w:rsidRPr="0005417D">
        <w:rPr>
          <w:rFonts w:asciiTheme="majorHAnsi" w:hAnsiTheme="majorHAnsi" w:cs="Arial"/>
          <w:color w:val="000000"/>
          <w:lang w:eastAsia="fr-FR"/>
        </w:rPr>
        <w:t>-----------------------------------------------------------------------------------------------------------------</w:t>
      </w:r>
    </w:p>
    <w:p w14:paraId="006EA019" w14:textId="77777777" w:rsidR="005A0F0E" w:rsidRDefault="005A0F0E" w:rsidP="005A0F0E">
      <w:pPr>
        <w:rPr>
          <w:rFonts w:asciiTheme="majorHAnsi" w:hAnsiTheme="majorHAnsi" w:cs="Arial"/>
          <w:color w:val="000000"/>
          <w:lang w:eastAsia="fr-FR"/>
        </w:rPr>
      </w:pPr>
    </w:p>
    <w:p w14:paraId="2F00A1D8" w14:textId="77777777" w:rsidR="005A0F0E" w:rsidRPr="00FA7A43" w:rsidRDefault="005A0F0E" w:rsidP="005A0F0E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  <w:lang w:eastAsia="fr-FR"/>
        </w:rPr>
      </w:pPr>
    </w:p>
    <w:p w14:paraId="464DAF3D" w14:textId="77777777" w:rsidR="005A0F0E" w:rsidRPr="00FA7A43" w:rsidRDefault="005A0F0E" w:rsidP="005A0F0E">
      <w:pPr>
        <w:jc w:val="center"/>
        <w:rPr>
          <w:rFonts w:asciiTheme="majorHAnsi" w:hAnsiTheme="majorHAnsi" w:cs="Arial"/>
          <w:color w:val="000000"/>
          <w:sz w:val="28"/>
          <w:szCs w:val="28"/>
          <w:lang w:eastAsia="fr-FR"/>
        </w:rPr>
      </w:pPr>
      <w:r w:rsidRPr="00FA7A43">
        <w:rPr>
          <w:rFonts w:asciiTheme="majorHAnsi" w:hAnsiTheme="majorHAnsi" w:cs="Arial"/>
          <w:b/>
          <w:bCs/>
          <w:color w:val="000000"/>
          <w:sz w:val="28"/>
          <w:szCs w:val="28"/>
          <w:lang w:eastAsia="fr-FR"/>
        </w:rPr>
        <w:t>BON POUR POUVOIR</w:t>
      </w:r>
    </w:p>
    <w:p w14:paraId="2D489F59" w14:textId="77777777" w:rsidR="005A0F0E" w:rsidRPr="00FA7A43" w:rsidRDefault="005A0F0E" w:rsidP="005A0F0E">
      <w:pPr>
        <w:jc w:val="center"/>
        <w:rPr>
          <w:rFonts w:asciiTheme="majorHAnsi" w:hAnsiTheme="majorHAnsi" w:cs="Arial"/>
          <w:color w:val="000000"/>
          <w:sz w:val="28"/>
          <w:szCs w:val="28"/>
          <w:lang w:eastAsia="fr-FR"/>
        </w:rPr>
      </w:pPr>
    </w:p>
    <w:p w14:paraId="5615F5F1" w14:textId="77777777" w:rsidR="005A0F0E" w:rsidRDefault="005A0F0E" w:rsidP="005A0F0E">
      <w:pPr>
        <w:rPr>
          <w:rFonts w:asciiTheme="majorHAnsi" w:hAnsiTheme="majorHAnsi" w:cs="Arial"/>
          <w:color w:val="000000"/>
          <w:sz w:val="28"/>
          <w:szCs w:val="28"/>
          <w:lang w:eastAsia="fr-FR"/>
        </w:rPr>
      </w:pPr>
      <w:r>
        <w:rPr>
          <w:rFonts w:asciiTheme="majorHAnsi" w:hAnsiTheme="majorHAnsi" w:cs="Arial"/>
          <w:color w:val="000000"/>
          <w:sz w:val="28"/>
          <w:szCs w:val="28"/>
          <w:lang w:eastAsia="fr-FR"/>
        </w:rPr>
        <w:t xml:space="preserve">M. et/ou Mme </w:t>
      </w:r>
      <w:r w:rsidRPr="00FA7A43">
        <w:rPr>
          <w:rFonts w:asciiTheme="majorHAnsi" w:hAnsiTheme="majorHAnsi" w:cs="Arial"/>
          <w:color w:val="000000"/>
          <w:sz w:val="28"/>
          <w:szCs w:val="28"/>
          <w:lang w:eastAsia="fr-FR"/>
        </w:rPr>
        <w:t>.............................................................................................................................</w:t>
      </w:r>
    </w:p>
    <w:p w14:paraId="23890BE0" w14:textId="77777777" w:rsidR="005A0F0E" w:rsidRPr="00FA7A43" w:rsidRDefault="005A0F0E" w:rsidP="005A0F0E">
      <w:pPr>
        <w:rPr>
          <w:rFonts w:asciiTheme="majorHAnsi" w:hAnsiTheme="majorHAnsi" w:cs="Arial"/>
          <w:color w:val="000000"/>
          <w:sz w:val="28"/>
          <w:szCs w:val="28"/>
          <w:lang w:eastAsia="fr-FR"/>
        </w:rPr>
      </w:pPr>
    </w:p>
    <w:p w14:paraId="5B994460" w14:textId="77777777" w:rsidR="005A0F0E" w:rsidRPr="00FA7A43" w:rsidRDefault="005A0F0E" w:rsidP="005A0F0E">
      <w:pPr>
        <w:rPr>
          <w:rFonts w:asciiTheme="majorHAnsi" w:hAnsiTheme="majorHAnsi" w:cs="Arial"/>
          <w:color w:val="000000"/>
          <w:sz w:val="28"/>
          <w:szCs w:val="28"/>
          <w:lang w:eastAsia="fr-FR"/>
        </w:rPr>
      </w:pPr>
    </w:p>
    <w:p w14:paraId="21E0F2F7" w14:textId="77777777" w:rsidR="005A0F0E" w:rsidRDefault="005A0F0E" w:rsidP="005A0F0E">
      <w:pPr>
        <w:rPr>
          <w:rFonts w:asciiTheme="majorHAnsi" w:hAnsiTheme="majorHAnsi" w:cs="Arial"/>
          <w:color w:val="000000"/>
          <w:sz w:val="28"/>
          <w:szCs w:val="28"/>
          <w:lang w:eastAsia="fr-FR"/>
        </w:rPr>
      </w:pPr>
      <w:r w:rsidRPr="00FA7A43">
        <w:rPr>
          <w:rFonts w:asciiTheme="majorHAnsi" w:hAnsiTheme="majorHAnsi" w:cs="Arial"/>
          <w:color w:val="000000"/>
          <w:sz w:val="28"/>
          <w:szCs w:val="28"/>
          <w:lang w:eastAsia="fr-FR"/>
        </w:rPr>
        <w:t xml:space="preserve">Donne(nt) </w:t>
      </w:r>
      <w:proofErr w:type="gramStart"/>
      <w:r w:rsidRPr="00FA7A43">
        <w:rPr>
          <w:rFonts w:asciiTheme="majorHAnsi" w:hAnsiTheme="majorHAnsi" w:cs="Arial"/>
          <w:color w:val="000000"/>
          <w:sz w:val="28"/>
          <w:szCs w:val="28"/>
          <w:lang w:eastAsia="fr-FR"/>
        </w:rPr>
        <w:t xml:space="preserve">pouvoir </w:t>
      </w:r>
      <w:r>
        <w:rPr>
          <w:rFonts w:asciiTheme="majorHAnsi" w:hAnsiTheme="majorHAnsi" w:cs="Arial"/>
          <w:color w:val="000000"/>
          <w:sz w:val="28"/>
          <w:szCs w:val="28"/>
          <w:lang w:eastAsia="fr-FR"/>
        </w:rPr>
        <w:t xml:space="preserve"> à</w:t>
      </w:r>
      <w:proofErr w:type="gramEnd"/>
      <w:r>
        <w:rPr>
          <w:rFonts w:asciiTheme="majorHAnsi" w:hAnsiTheme="majorHAnsi" w:cs="Arial"/>
          <w:color w:val="000000"/>
          <w:sz w:val="28"/>
          <w:szCs w:val="28"/>
          <w:lang w:eastAsia="fr-FR"/>
        </w:rPr>
        <w:t> </w:t>
      </w:r>
    </w:p>
    <w:p w14:paraId="4DD5AA46" w14:textId="77777777" w:rsidR="005A0F0E" w:rsidRDefault="005A0F0E" w:rsidP="005A0F0E">
      <w:pPr>
        <w:rPr>
          <w:rFonts w:asciiTheme="majorHAnsi" w:hAnsiTheme="majorHAnsi" w:cs="Arial"/>
          <w:color w:val="000000"/>
          <w:sz w:val="28"/>
          <w:szCs w:val="28"/>
          <w:lang w:eastAsia="fr-FR"/>
        </w:rPr>
      </w:pPr>
      <w:r>
        <w:rPr>
          <w:rFonts w:asciiTheme="majorHAnsi" w:hAnsiTheme="majorHAnsi" w:cs="Arial"/>
          <w:color w:val="000000"/>
          <w:sz w:val="28"/>
          <w:szCs w:val="28"/>
          <w:lang w:eastAsia="fr-FR"/>
        </w:rPr>
        <w:t>…………………………………………………………………………………………………………………</w:t>
      </w:r>
    </w:p>
    <w:p w14:paraId="18F21048" w14:textId="77777777" w:rsidR="005A0F0E" w:rsidRDefault="005A0F0E" w:rsidP="005A0F0E">
      <w:pPr>
        <w:rPr>
          <w:rFonts w:asciiTheme="majorHAnsi" w:hAnsiTheme="majorHAnsi" w:cs="Arial"/>
          <w:color w:val="000000"/>
          <w:sz w:val="28"/>
          <w:szCs w:val="28"/>
          <w:lang w:eastAsia="fr-FR"/>
        </w:rPr>
      </w:pPr>
      <w:r w:rsidRPr="00FA7A43">
        <w:rPr>
          <w:rFonts w:asciiTheme="majorHAnsi" w:hAnsiTheme="majorHAnsi" w:cs="Arial"/>
          <w:color w:val="000000"/>
          <w:sz w:val="28"/>
          <w:szCs w:val="28"/>
          <w:lang w:eastAsia="fr-FR"/>
        </w:rPr>
        <w:t xml:space="preserve"> (</w:t>
      </w:r>
      <w:proofErr w:type="gramStart"/>
      <w:r w:rsidRPr="00FA7A43">
        <w:rPr>
          <w:rFonts w:asciiTheme="majorHAnsi" w:hAnsiTheme="majorHAnsi" w:cs="Arial"/>
          <w:color w:val="000000"/>
          <w:sz w:val="28"/>
          <w:szCs w:val="28"/>
          <w:lang w:eastAsia="fr-FR"/>
        </w:rPr>
        <w:t>en</w:t>
      </w:r>
      <w:proofErr w:type="gramEnd"/>
      <w:r w:rsidRPr="00FA7A43">
        <w:rPr>
          <w:rFonts w:asciiTheme="majorHAnsi" w:hAnsiTheme="majorHAnsi" w:cs="Arial"/>
          <w:color w:val="000000"/>
          <w:sz w:val="28"/>
          <w:szCs w:val="28"/>
          <w:lang w:eastAsia="fr-FR"/>
        </w:rPr>
        <w:t xml:space="preserve"> blanc ou nominatif)</w:t>
      </w:r>
    </w:p>
    <w:p w14:paraId="19674D43" w14:textId="77777777" w:rsidR="005A0F0E" w:rsidRDefault="005A0F0E" w:rsidP="005A0F0E">
      <w:pPr>
        <w:rPr>
          <w:rFonts w:asciiTheme="majorHAnsi" w:hAnsiTheme="majorHAnsi" w:cs="Arial"/>
          <w:color w:val="000000"/>
          <w:sz w:val="28"/>
          <w:szCs w:val="28"/>
          <w:lang w:eastAsia="fr-FR"/>
        </w:rPr>
      </w:pPr>
    </w:p>
    <w:p w14:paraId="2B0BB22C" w14:textId="77777777" w:rsidR="005A0F0E" w:rsidRPr="00FA7A43" w:rsidRDefault="005A0F0E" w:rsidP="005A0F0E">
      <w:pPr>
        <w:rPr>
          <w:rFonts w:asciiTheme="majorHAnsi" w:hAnsiTheme="majorHAnsi" w:cs="Arial"/>
          <w:color w:val="000000"/>
          <w:sz w:val="28"/>
          <w:szCs w:val="28"/>
          <w:lang w:eastAsia="fr-FR"/>
        </w:rPr>
      </w:pPr>
      <w:proofErr w:type="gramStart"/>
      <w:r w:rsidRPr="00FA7A43">
        <w:rPr>
          <w:rFonts w:asciiTheme="majorHAnsi" w:hAnsiTheme="majorHAnsi" w:cs="Arial"/>
          <w:color w:val="000000"/>
          <w:sz w:val="28"/>
          <w:szCs w:val="28"/>
          <w:lang w:eastAsia="fr-FR"/>
        </w:rPr>
        <w:t>pour</w:t>
      </w:r>
      <w:proofErr w:type="gramEnd"/>
      <w:r w:rsidRPr="00FA7A43">
        <w:rPr>
          <w:rFonts w:asciiTheme="majorHAnsi" w:hAnsiTheme="majorHAnsi" w:cs="Arial"/>
          <w:color w:val="000000"/>
          <w:sz w:val="28"/>
          <w:szCs w:val="28"/>
          <w:lang w:eastAsia="fr-FR"/>
        </w:rPr>
        <w:t xml:space="preserve"> le(s) représenter à l’assemblée générale des Amis de l’Idéo du 30 mai 2024. </w:t>
      </w:r>
    </w:p>
    <w:p w14:paraId="7ABF099D" w14:textId="77777777" w:rsidR="005A0F0E" w:rsidRPr="00FA7A43" w:rsidRDefault="005A0F0E" w:rsidP="005A0F0E">
      <w:pPr>
        <w:rPr>
          <w:rFonts w:asciiTheme="majorHAnsi" w:hAnsiTheme="majorHAnsi" w:cs="Arial"/>
          <w:color w:val="000000"/>
          <w:sz w:val="28"/>
          <w:szCs w:val="28"/>
          <w:lang w:eastAsia="fr-FR"/>
        </w:rPr>
      </w:pPr>
    </w:p>
    <w:p w14:paraId="0DE0BEC1" w14:textId="77777777" w:rsidR="005A0F0E" w:rsidRPr="00FA7A43" w:rsidRDefault="005A0F0E" w:rsidP="005A0F0E">
      <w:pPr>
        <w:rPr>
          <w:rFonts w:asciiTheme="majorHAnsi" w:hAnsiTheme="majorHAnsi" w:cs="Arial"/>
          <w:color w:val="000000"/>
          <w:sz w:val="28"/>
          <w:szCs w:val="28"/>
          <w:lang w:eastAsia="fr-FR"/>
        </w:rPr>
      </w:pPr>
      <w:r w:rsidRPr="00FA7A43">
        <w:rPr>
          <w:rFonts w:asciiTheme="majorHAnsi" w:hAnsiTheme="majorHAnsi" w:cs="Arial"/>
          <w:color w:val="000000"/>
          <w:sz w:val="28"/>
          <w:szCs w:val="28"/>
          <w:lang w:eastAsia="fr-FR"/>
        </w:rPr>
        <w:t>Date et Signature :</w:t>
      </w:r>
    </w:p>
    <w:p w14:paraId="0202A931" w14:textId="77777777" w:rsidR="005A0F0E" w:rsidRDefault="005A0F0E" w:rsidP="005A0F0E">
      <w:pPr>
        <w:rPr>
          <w:rFonts w:asciiTheme="majorHAnsi" w:hAnsiTheme="majorHAnsi" w:cs="Arial"/>
          <w:color w:val="000000"/>
          <w:lang w:eastAsia="fr-FR"/>
        </w:rPr>
      </w:pPr>
    </w:p>
    <w:p w14:paraId="3B215D52" w14:textId="77777777" w:rsidR="005A0F0E" w:rsidRDefault="005A0F0E" w:rsidP="005A0F0E">
      <w:pPr>
        <w:rPr>
          <w:rFonts w:asciiTheme="majorHAnsi" w:hAnsiTheme="majorHAnsi" w:cs="Arial"/>
          <w:color w:val="000000"/>
          <w:lang w:eastAsia="fr-FR"/>
        </w:rPr>
      </w:pPr>
    </w:p>
    <w:p w14:paraId="0A05E631" w14:textId="77777777" w:rsidR="005A0F0E" w:rsidRDefault="005A0F0E" w:rsidP="005A0F0E">
      <w:pPr>
        <w:rPr>
          <w:rFonts w:asciiTheme="majorHAnsi" w:hAnsiTheme="majorHAnsi" w:cs="Arial"/>
          <w:i/>
          <w:iCs/>
          <w:color w:val="000000"/>
          <w:sz w:val="22"/>
          <w:szCs w:val="22"/>
          <w:lang w:eastAsia="fr-FR"/>
        </w:rPr>
      </w:pPr>
    </w:p>
    <w:p w14:paraId="1F5C904A" w14:textId="77777777" w:rsidR="005A0F0E" w:rsidRDefault="005A0F0E" w:rsidP="005A0F0E">
      <w:pPr>
        <w:rPr>
          <w:rFonts w:asciiTheme="majorHAnsi" w:hAnsiTheme="majorHAnsi" w:cs="Arial"/>
          <w:i/>
          <w:iCs/>
          <w:color w:val="000000"/>
          <w:sz w:val="22"/>
          <w:szCs w:val="22"/>
          <w:lang w:eastAsia="fr-FR"/>
        </w:rPr>
      </w:pPr>
    </w:p>
    <w:p w14:paraId="3D1819FC" w14:textId="77777777" w:rsidR="005A0F0E" w:rsidRDefault="005A0F0E" w:rsidP="005A0F0E">
      <w:pPr>
        <w:rPr>
          <w:rFonts w:asciiTheme="majorHAnsi" w:hAnsiTheme="majorHAnsi" w:cs="Arial"/>
          <w:i/>
          <w:iCs/>
          <w:color w:val="000000"/>
          <w:sz w:val="22"/>
          <w:szCs w:val="22"/>
          <w:lang w:eastAsia="fr-FR"/>
        </w:rPr>
      </w:pPr>
    </w:p>
    <w:p w14:paraId="60A9ADBD" w14:textId="77777777" w:rsidR="005A0F0E" w:rsidRDefault="005A0F0E" w:rsidP="005A0F0E">
      <w:pPr>
        <w:rPr>
          <w:rFonts w:asciiTheme="majorHAnsi" w:hAnsiTheme="majorHAnsi" w:cs="Arial"/>
          <w:i/>
          <w:iCs/>
          <w:color w:val="000000"/>
          <w:sz w:val="22"/>
          <w:szCs w:val="22"/>
          <w:lang w:eastAsia="fr-FR"/>
        </w:rPr>
      </w:pPr>
    </w:p>
    <w:p w14:paraId="687B19A7" w14:textId="50643B4B" w:rsidR="005A0F0E" w:rsidRPr="00FA7A43" w:rsidRDefault="005A0F0E" w:rsidP="005A0F0E">
      <w:pPr>
        <w:rPr>
          <w:rFonts w:asciiTheme="majorHAnsi" w:hAnsiTheme="majorHAnsi" w:cs="Arial"/>
          <w:color w:val="000000"/>
          <w:lang w:eastAsia="fr-FR"/>
        </w:rPr>
      </w:pPr>
      <w:r>
        <w:rPr>
          <w:rFonts w:asciiTheme="majorHAnsi" w:hAnsiTheme="majorHAnsi" w:cs="Arial"/>
          <w:i/>
          <w:iCs/>
          <w:color w:val="000000"/>
          <w:lang w:eastAsia="fr-FR"/>
        </w:rPr>
        <w:t xml:space="preserve">Si envoi postal, </w:t>
      </w:r>
      <w:r>
        <w:rPr>
          <w:rFonts w:asciiTheme="majorHAnsi" w:hAnsiTheme="majorHAnsi" w:cs="Arial"/>
          <w:i/>
          <w:iCs/>
          <w:color w:val="000000"/>
          <w:lang w:eastAsia="fr-FR"/>
        </w:rPr>
        <w:t>vous pouvez indiquer</w:t>
      </w:r>
      <w:r>
        <w:rPr>
          <w:rFonts w:asciiTheme="majorHAnsi" w:hAnsiTheme="majorHAnsi" w:cs="Arial"/>
          <w:i/>
          <w:iCs/>
          <w:color w:val="000000"/>
          <w:lang w:eastAsia="fr-FR"/>
        </w:rPr>
        <w:t xml:space="preserve"> ici une</w:t>
      </w:r>
      <w:r w:rsidRPr="00FA7A43">
        <w:rPr>
          <w:rFonts w:asciiTheme="majorHAnsi" w:hAnsiTheme="majorHAnsi" w:cs="Arial"/>
          <w:i/>
          <w:iCs/>
          <w:color w:val="000000"/>
          <w:lang w:eastAsia="fr-FR"/>
        </w:rPr>
        <w:t xml:space="preserve"> adresse électronique pour recevoir le lien avec la vidéo de l</w:t>
      </w:r>
      <w:r>
        <w:rPr>
          <w:rFonts w:asciiTheme="majorHAnsi" w:hAnsiTheme="majorHAnsi" w:cs="Arial"/>
          <w:i/>
          <w:iCs/>
          <w:color w:val="000000"/>
          <w:lang w:eastAsia="fr-FR"/>
        </w:rPr>
        <w:t>’</w:t>
      </w:r>
      <w:r w:rsidRPr="00FA7A43">
        <w:rPr>
          <w:rFonts w:asciiTheme="majorHAnsi" w:hAnsiTheme="majorHAnsi" w:cs="Arial"/>
          <w:i/>
          <w:iCs/>
          <w:color w:val="000000"/>
          <w:lang w:eastAsia="fr-FR"/>
        </w:rPr>
        <w:t>intervention du frère E</w:t>
      </w:r>
      <w:r>
        <w:rPr>
          <w:rFonts w:asciiTheme="majorHAnsi" w:hAnsiTheme="majorHAnsi" w:cs="Arial"/>
          <w:i/>
          <w:iCs/>
          <w:color w:val="000000"/>
          <w:lang w:eastAsia="fr-FR"/>
        </w:rPr>
        <w:t xml:space="preserve">mmanuel </w:t>
      </w:r>
      <w:r w:rsidRPr="00FA7A43">
        <w:rPr>
          <w:rFonts w:asciiTheme="majorHAnsi" w:hAnsiTheme="majorHAnsi" w:cs="Arial"/>
          <w:i/>
          <w:iCs/>
          <w:color w:val="000000"/>
          <w:lang w:eastAsia="fr-FR"/>
        </w:rPr>
        <w:t>Pisani et le compte-rendu de l’AG</w:t>
      </w:r>
      <w:r w:rsidRPr="00FA7A43">
        <w:rPr>
          <w:rFonts w:asciiTheme="majorHAnsi" w:hAnsiTheme="majorHAnsi" w:cs="Arial"/>
          <w:color w:val="000000"/>
          <w:lang w:eastAsia="fr-FR"/>
        </w:rPr>
        <w:t xml:space="preserve"> : </w:t>
      </w:r>
    </w:p>
    <w:p w14:paraId="478895EF" w14:textId="77777777" w:rsidR="005A0F0E" w:rsidRDefault="005A0F0E"/>
    <w:sectPr w:rsidR="005A0F0E" w:rsidSect="005A0F0E">
      <w:pgSz w:w="11900" w:h="16840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ertrand Wallon" w:date="2024-04-21T14:14:00Z" w:initials="BW">
    <w:p w14:paraId="55940E62" w14:textId="77777777" w:rsidR="005A0F0E" w:rsidRDefault="005A0F0E" w:rsidP="005A0F0E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940E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6283F7" w16cex:dateUtc="2024-04-21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940E62" w16cid:durableId="7F6283F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trand Wallon">
    <w15:presenceInfo w15:providerId="Windows Live" w15:userId="eda8569aee2aeb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E"/>
    <w:rsid w:val="005A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467A"/>
  <w15:chartTrackingRefBased/>
  <w15:docId w15:val="{5496FBC3-CE96-4CE4-B1ED-CC977B93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F0E"/>
    <w:pPr>
      <w:spacing w:after="0" w:line="240" w:lineRule="auto"/>
    </w:pPr>
    <w:rPr>
      <w:rFonts w:ascii="Cambria" w:eastAsia="Cambria" w:hAnsi="Cambria" w:cs="Cambria"/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0F0E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A0F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0F0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0F0E"/>
    <w:rPr>
      <w:rFonts w:ascii="Cambria" w:eastAsia="Cambria" w:hAnsi="Cambria" w:cs="Cambr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sideo@gmail.com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Wallon</dc:creator>
  <cp:keywords/>
  <dc:description/>
  <cp:lastModifiedBy>Bertrand Wallon</cp:lastModifiedBy>
  <cp:revision>1</cp:revision>
  <dcterms:created xsi:type="dcterms:W3CDTF">2024-04-22T12:23:00Z</dcterms:created>
  <dcterms:modified xsi:type="dcterms:W3CDTF">2024-04-22T12:25:00Z</dcterms:modified>
</cp:coreProperties>
</file>